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4A16" w14:textId="6CF8A59A" w:rsidR="00EA43D9" w:rsidRDefault="00EA43D9" w:rsidP="009F12EB">
      <w:pPr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9F6097F" wp14:editId="34A62E3D">
            <wp:simplePos x="0" y="0"/>
            <wp:positionH relativeFrom="column">
              <wp:posOffset>4229100</wp:posOffset>
            </wp:positionH>
            <wp:positionV relativeFrom="paragraph">
              <wp:posOffset>7981</wp:posOffset>
            </wp:positionV>
            <wp:extent cx="895252" cy="601980"/>
            <wp:effectExtent l="0" t="0" r="635" b="7620"/>
            <wp:wrapNone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5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C805E61" wp14:editId="054DC803">
            <wp:simplePos x="0" y="0"/>
            <wp:positionH relativeFrom="column">
              <wp:posOffset>15240</wp:posOffset>
            </wp:positionH>
            <wp:positionV relativeFrom="paragraph">
              <wp:posOffset>7620</wp:posOffset>
            </wp:positionV>
            <wp:extent cx="57150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9B1B2" w14:textId="77777777" w:rsidR="00EA43D9" w:rsidRDefault="00EA43D9" w:rsidP="009F12EB">
      <w:pPr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60C8C968" w14:textId="3CF5EFB4" w:rsidR="009F12EB" w:rsidRPr="006B1B0D" w:rsidRDefault="00963B3F" w:rsidP="00EA43D9">
      <w:pPr>
        <w:spacing w:line="276" w:lineRule="auto"/>
        <w:jc w:val="center"/>
        <w:rPr>
          <w:rFonts w:ascii="Arial" w:hAnsi="Arial" w:cs="Arial"/>
          <w:b/>
          <w:color w:val="993366"/>
          <w:sz w:val="28"/>
          <w:szCs w:val="28"/>
          <w:u w:val="single"/>
        </w:rPr>
      </w:pPr>
      <w:r w:rsidRPr="006B1B0D">
        <w:rPr>
          <w:rFonts w:ascii="Arial" w:hAnsi="Arial" w:cs="Arial"/>
          <w:b/>
          <w:color w:val="993366"/>
          <w:sz w:val="28"/>
          <w:szCs w:val="28"/>
          <w:u w:val="single"/>
        </w:rPr>
        <w:t xml:space="preserve">Being Church – Appendix B - </w:t>
      </w:r>
      <w:r w:rsidR="009F12EB" w:rsidRPr="006B1B0D">
        <w:rPr>
          <w:rFonts w:ascii="Arial" w:hAnsi="Arial" w:cs="Arial"/>
          <w:b/>
          <w:color w:val="993366"/>
          <w:sz w:val="28"/>
          <w:szCs w:val="28"/>
          <w:u w:val="single"/>
        </w:rPr>
        <w:t>Prayer life</w:t>
      </w:r>
    </w:p>
    <w:p w14:paraId="41B0E8EC" w14:textId="77777777" w:rsidR="006B1B0D" w:rsidRDefault="006B1B0D" w:rsidP="00EA43D9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E380E9" w14:textId="0C1FF970" w:rsidR="009F12EB" w:rsidRPr="00EA43D9" w:rsidRDefault="009F12EB" w:rsidP="00EA43D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i/>
          <w:iCs/>
          <w:sz w:val="24"/>
          <w:szCs w:val="24"/>
        </w:rPr>
        <w:t xml:space="preserve">“Do not worry. But in everything by prayer and supplication with thanksgiving let your requests be made known to God.” </w:t>
      </w:r>
      <w:r w:rsidRPr="00EA43D9">
        <w:rPr>
          <w:rFonts w:ascii="Arial" w:hAnsi="Arial" w:cs="Arial"/>
          <w:bCs/>
          <w:sz w:val="24"/>
          <w:szCs w:val="24"/>
        </w:rPr>
        <w:t xml:space="preserve">  Philippians 4:6 NRSV</w:t>
      </w:r>
    </w:p>
    <w:p w14:paraId="1A1A97EC" w14:textId="77777777" w:rsidR="007022AF" w:rsidRDefault="007022AF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FD53439" w14:textId="21000DB5" w:rsidR="00B24E37" w:rsidRPr="00EA43D9" w:rsidRDefault="009F12EB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sz w:val="24"/>
          <w:szCs w:val="24"/>
        </w:rPr>
        <w:t xml:space="preserve">Prayer could be described as the </w:t>
      </w:r>
      <w:r w:rsidR="004E5E30" w:rsidRPr="00EA43D9">
        <w:rPr>
          <w:rFonts w:ascii="Arial" w:hAnsi="Arial" w:cs="Arial"/>
          <w:bCs/>
          <w:sz w:val="24"/>
          <w:szCs w:val="24"/>
        </w:rPr>
        <w:t>‘</w:t>
      </w:r>
      <w:r w:rsidRPr="00EA43D9">
        <w:rPr>
          <w:rFonts w:ascii="Arial" w:hAnsi="Arial" w:cs="Arial"/>
          <w:bCs/>
          <w:sz w:val="24"/>
          <w:szCs w:val="24"/>
        </w:rPr>
        <w:t>heartbeat</w:t>
      </w:r>
      <w:r w:rsidR="004E5E30" w:rsidRPr="00EA43D9">
        <w:rPr>
          <w:rFonts w:ascii="Arial" w:hAnsi="Arial" w:cs="Arial"/>
          <w:bCs/>
          <w:sz w:val="24"/>
          <w:szCs w:val="24"/>
        </w:rPr>
        <w:t>’</w:t>
      </w:r>
      <w:r w:rsidRPr="00EA43D9">
        <w:rPr>
          <w:rFonts w:ascii="Arial" w:hAnsi="Arial" w:cs="Arial"/>
          <w:bCs/>
          <w:sz w:val="24"/>
          <w:szCs w:val="24"/>
        </w:rPr>
        <w:t xml:space="preserve"> or </w:t>
      </w:r>
      <w:r w:rsidR="004E5E30" w:rsidRPr="00EA43D9">
        <w:rPr>
          <w:rFonts w:ascii="Arial" w:hAnsi="Arial" w:cs="Arial"/>
          <w:bCs/>
          <w:sz w:val="24"/>
          <w:szCs w:val="24"/>
        </w:rPr>
        <w:t>‘</w:t>
      </w:r>
      <w:r w:rsidRPr="00EA43D9">
        <w:rPr>
          <w:rFonts w:ascii="Arial" w:hAnsi="Arial" w:cs="Arial"/>
          <w:bCs/>
          <w:sz w:val="24"/>
          <w:szCs w:val="24"/>
        </w:rPr>
        <w:t>breath of the life</w:t>
      </w:r>
      <w:r w:rsidR="004E5E30" w:rsidRPr="00EA43D9">
        <w:rPr>
          <w:rFonts w:ascii="Arial" w:hAnsi="Arial" w:cs="Arial"/>
          <w:bCs/>
          <w:sz w:val="24"/>
          <w:szCs w:val="24"/>
        </w:rPr>
        <w:t>’</w:t>
      </w:r>
      <w:r w:rsidRPr="00EA43D9">
        <w:rPr>
          <w:rFonts w:ascii="Arial" w:hAnsi="Arial" w:cs="Arial"/>
          <w:bCs/>
          <w:sz w:val="24"/>
          <w:szCs w:val="24"/>
        </w:rPr>
        <w:t xml:space="preserve"> of faith</w:t>
      </w:r>
      <w:r w:rsidR="00B24E37" w:rsidRPr="00EA43D9">
        <w:rPr>
          <w:rFonts w:ascii="Arial" w:hAnsi="Arial" w:cs="Arial"/>
          <w:bCs/>
          <w:sz w:val="24"/>
          <w:szCs w:val="24"/>
        </w:rPr>
        <w:t>. It is t</w:t>
      </w:r>
      <w:r w:rsidRPr="00EA43D9">
        <w:rPr>
          <w:rFonts w:ascii="Arial" w:hAnsi="Arial" w:cs="Arial"/>
          <w:bCs/>
          <w:sz w:val="24"/>
          <w:szCs w:val="24"/>
        </w:rPr>
        <w:t xml:space="preserve">he </w:t>
      </w:r>
      <w:r w:rsidR="00B24E37" w:rsidRPr="00EA43D9">
        <w:rPr>
          <w:rFonts w:ascii="Arial" w:hAnsi="Arial" w:cs="Arial"/>
          <w:bCs/>
          <w:sz w:val="24"/>
          <w:szCs w:val="24"/>
        </w:rPr>
        <w:t>foundation</w:t>
      </w:r>
      <w:r w:rsidRPr="00EA43D9">
        <w:rPr>
          <w:rFonts w:ascii="Arial" w:hAnsi="Arial" w:cs="Arial"/>
          <w:bCs/>
          <w:sz w:val="24"/>
          <w:szCs w:val="24"/>
        </w:rPr>
        <w:t xml:space="preserve"> of our relationship with God</w:t>
      </w:r>
      <w:r w:rsidR="00B24E37" w:rsidRPr="00EA43D9">
        <w:rPr>
          <w:rFonts w:ascii="Arial" w:hAnsi="Arial" w:cs="Arial"/>
          <w:bCs/>
          <w:sz w:val="24"/>
          <w:szCs w:val="24"/>
        </w:rPr>
        <w:t xml:space="preserve"> and his creation.</w:t>
      </w:r>
      <w:r w:rsidR="00B36FFA" w:rsidRPr="00EA43D9">
        <w:rPr>
          <w:rFonts w:ascii="Arial" w:hAnsi="Arial" w:cs="Arial"/>
          <w:bCs/>
          <w:sz w:val="24"/>
          <w:szCs w:val="24"/>
        </w:rPr>
        <w:t xml:space="preserve"> It helps us share with God and others our praise, </w:t>
      </w:r>
      <w:proofErr w:type="gramStart"/>
      <w:r w:rsidR="00B36FFA" w:rsidRPr="00EA43D9">
        <w:rPr>
          <w:rFonts w:ascii="Arial" w:hAnsi="Arial" w:cs="Arial"/>
          <w:bCs/>
          <w:sz w:val="24"/>
          <w:szCs w:val="24"/>
        </w:rPr>
        <w:t>Joy</w:t>
      </w:r>
      <w:proofErr w:type="gramEnd"/>
      <w:r w:rsidR="00B36FFA" w:rsidRPr="00EA43D9">
        <w:rPr>
          <w:rFonts w:ascii="Arial" w:hAnsi="Arial" w:cs="Arial"/>
          <w:bCs/>
          <w:sz w:val="24"/>
          <w:szCs w:val="24"/>
        </w:rPr>
        <w:t xml:space="preserve"> and concerns. It also enables us to ask God and ourselves how we might be (at least in part) involved in the answers to the intercessory prayers we offer.</w:t>
      </w:r>
    </w:p>
    <w:p w14:paraId="114156C9" w14:textId="77777777" w:rsidR="00B24E37" w:rsidRPr="00EA43D9" w:rsidRDefault="00B24E37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sz w:val="24"/>
          <w:szCs w:val="24"/>
        </w:rPr>
        <w:t xml:space="preserve">This resource is designed to aid you in exploring </w:t>
      </w:r>
      <w:r w:rsidR="00B36FFA" w:rsidRPr="00EA43D9">
        <w:rPr>
          <w:rFonts w:ascii="Arial" w:hAnsi="Arial" w:cs="Arial"/>
          <w:bCs/>
          <w:sz w:val="24"/>
          <w:szCs w:val="24"/>
        </w:rPr>
        <w:t xml:space="preserve">your prayer life </w:t>
      </w:r>
      <w:r w:rsidRPr="00EA43D9">
        <w:rPr>
          <w:rFonts w:ascii="Arial" w:hAnsi="Arial" w:cs="Arial"/>
          <w:bCs/>
          <w:sz w:val="24"/>
          <w:szCs w:val="24"/>
        </w:rPr>
        <w:t xml:space="preserve">and </w:t>
      </w:r>
      <w:r w:rsidR="00B36FFA" w:rsidRPr="00EA43D9">
        <w:rPr>
          <w:rFonts w:ascii="Arial" w:hAnsi="Arial" w:cs="Arial"/>
          <w:bCs/>
          <w:sz w:val="24"/>
          <w:szCs w:val="24"/>
        </w:rPr>
        <w:t xml:space="preserve">give you some ideas and tools you may wish to use in </w:t>
      </w:r>
      <w:r w:rsidRPr="00EA43D9">
        <w:rPr>
          <w:rFonts w:ascii="Arial" w:hAnsi="Arial" w:cs="Arial"/>
          <w:bCs/>
          <w:sz w:val="24"/>
          <w:szCs w:val="24"/>
        </w:rPr>
        <w:t xml:space="preserve">developing </w:t>
      </w:r>
      <w:r w:rsidR="00B36FFA" w:rsidRPr="00EA43D9">
        <w:rPr>
          <w:rFonts w:ascii="Arial" w:hAnsi="Arial" w:cs="Arial"/>
          <w:bCs/>
          <w:sz w:val="24"/>
          <w:szCs w:val="24"/>
        </w:rPr>
        <w:t>it.</w:t>
      </w:r>
      <w:r w:rsidR="00D96BAD" w:rsidRPr="00EA43D9">
        <w:rPr>
          <w:rFonts w:ascii="Arial" w:hAnsi="Arial" w:cs="Arial"/>
          <w:bCs/>
          <w:sz w:val="24"/>
          <w:szCs w:val="24"/>
        </w:rPr>
        <w:t xml:space="preserve"> Some of the suggestions below may already be a part of your church or individual prayer life, others you may wish to </w:t>
      </w:r>
      <w:r w:rsidR="001C78B1" w:rsidRPr="00EA43D9">
        <w:rPr>
          <w:rFonts w:ascii="Arial" w:hAnsi="Arial" w:cs="Arial"/>
          <w:bCs/>
          <w:sz w:val="24"/>
          <w:szCs w:val="24"/>
        </w:rPr>
        <w:t>find out more about or experience.</w:t>
      </w:r>
    </w:p>
    <w:p w14:paraId="12AB1BF6" w14:textId="77777777" w:rsidR="007239C8" w:rsidRPr="00EA43D9" w:rsidRDefault="007239C8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95C7605" w14:textId="1CFB4759" w:rsidR="007239C8" w:rsidRPr="00EA43D9" w:rsidRDefault="007239C8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 xml:space="preserve">How </w:t>
      </w:r>
      <w:r w:rsidR="00451BD7" w:rsidRPr="00EA43D9">
        <w:rPr>
          <w:rFonts w:ascii="Arial" w:hAnsi="Arial" w:cs="Arial"/>
          <w:sz w:val="24"/>
          <w:szCs w:val="24"/>
        </w:rPr>
        <w:t>is prayer</w:t>
      </w:r>
      <w:r w:rsidRPr="00EA43D9">
        <w:rPr>
          <w:rFonts w:ascii="Arial" w:hAnsi="Arial" w:cs="Arial"/>
          <w:sz w:val="24"/>
          <w:szCs w:val="24"/>
        </w:rPr>
        <w:t xml:space="preserve"> a natural </w:t>
      </w:r>
      <w:r w:rsidR="00451BD7" w:rsidRPr="00EA43D9">
        <w:rPr>
          <w:rFonts w:ascii="Arial" w:hAnsi="Arial" w:cs="Arial"/>
          <w:sz w:val="24"/>
          <w:szCs w:val="24"/>
        </w:rPr>
        <w:t>habit of</w:t>
      </w:r>
      <w:r w:rsidRPr="00EA43D9">
        <w:rPr>
          <w:rFonts w:ascii="Arial" w:hAnsi="Arial" w:cs="Arial"/>
          <w:sz w:val="24"/>
          <w:szCs w:val="24"/>
        </w:rPr>
        <w:t xml:space="preserve"> your church life not </w:t>
      </w:r>
    </w:p>
    <w:p w14:paraId="7B288CDB" w14:textId="77777777" w:rsidR="007239C8" w:rsidRPr="00EA43D9" w:rsidRDefault="007239C8" w:rsidP="00EA43D9">
      <w:pPr>
        <w:spacing w:line="276" w:lineRule="auto"/>
        <w:ind w:left="1080" w:firstLine="360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>on a Sunday</w:t>
      </w:r>
      <w:r w:rsidRPr="00EA43D9">
        <w:rPr>
          <w:rFonts w:ascii="Arial" w:hAnsi="Arial" w:cs="Arial"/>
          <w:sz w:val="24"/>
          <w:szCs w:val="24"/>
        </w:rPr>
        <w:tab/>
      </w:r>
      <w:r w:rsidRPr="00EA43D9">
        <w:rPr>
          <w:rFonts w:ascii="Arial" w:hAnsi="Arial" w:cs="Arial"/>
          <w:sz w:val="24"/>
          <w:szCs w:val="24"/>
        </w:rPr>
        <w:tab/>
        <w:t>during a week</w:t>
      </w:r>
      <w:r w:rsidRPr="00EA43D9">
        <w:rPr>
          <w:rFonts w:ascii="Arial" w:hAnsi="Arial" w:cs="Arial"/>
          <w:sz w:val="24"/>
          <w:szCs w:val="24"/>
        </w:rPr>
        <w:tab/>
      </w:r>
      <w:r w:rsidRPr="00EA43D9">
        <w:rPr>
          <w:rFonts w:ascii="Arial" w:hAnsi="Arial" w:cs="Arial"/>
          <w:sz w:val="24"/>
          <w:szCs w:val="24"/>
        </w:rPr>
        <w:tab/>
        <w:t>monthly</w:t>
      </w:r>
    </w:p>
    <w:p w14:paraId="5F2096E9" w14:textId="77777777" w:rsidR="008668D0" w:rsidRPr="00EA43D9" w:rsidRDefault="008668D0" w:rsidP="00451BD7">
      <w:pPr>
        <w:spacing w:line="276" w:lineRule="auto"/>
        <w:rPr>
          <w:rFonts w:ascii="Arial" w:hAnsi="Arial" w:cs="Arial"/>
          <w:sz w:val="24"/>
          <w:szCs w:val="24"/>
        </w:rPr>
      </w:pPr>
    </w:p>
    <w:p w14:paraId="3F97162C" w14:textId="71F5FFE9" w:rsidR="001B5E67" w:rsidRPr="00451BD7" w:rsidRDefault="00451BD7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>Are prayer</w:t>
      </w:r>
      <w:r w:rsidR="007239C8" w:rsidRPr="00EA43D9">
        <w:rPr>
          <w:rFonts w:ascii="Arial" w:hAnsi="Arial" w:cs="Arial"/>
          <w:sz w:val="24"/>
          <w:szCs w:val="24"/>
        </w:rPr>
        <w:t xml:space="preserve"> resources available </w:t>
      </w:r>
      <w:r w:rsidR="000B6558" w:rsidRPr="00EA43D9">
        <w:rPr>
          <w:rFonts w:ascii="Arial" w:hAnsi="Arial" w:cs="Arial"/>
          <w:sz w:val="24"/>
          <w:szCs w:val="24"/>
        </w:rPr>
        <w:t>for individuals or families to use during the week?</w:t>
      </w:r>
    </w:p>
    <w:p w14:paraId="223A6244" w14:textId="77777777" w:rsidR="008668D0" w:rsidRPr="00EA43D9" w:rsidRDefault="008668D0" w:rsidP="00EA43D9">
      <w:pPr>
        <w:spacing w:line="276" w:lineRule="auto"/>
        <w:rPr>
          <w:rFonts w:ascii="Arial" w:hAnsi="Arial" w:cs="Arial"/>
          <w:sz w:val="24"/>
          <w:szCs w:val="24"/>
        </w:rPr>
      </w:pPr>
    </w:p>
    <w:p w14:paraId="34D8891F" w14:textId="77777777" w:rsidR="001B5E67" w:rsidRPr="00EA43D9" w:rsidRDefault="001B5E67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>Is there a prayer space and/or prayer resources available for those who use or pass your premises?</w:t>
      </w:r>
    </w:p>
    <w:p w14:paraId="72112980" w14:textId="77777777" w:rsidR="001B5E67" w:rsidRPr="00EA43D9" w:rsidRDefault="001B5E67" w:rsidP="00EA43D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45587FF" w14:textId="3815402C" w:rsidR="001C78B1" w:rsidRPr="00451BD7" w:rsidRDefault="001B5E67" w:rsidP="00451BD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 xml:space="preserve">For example: </w:t>
      </w:r>
      <w:r w:rsidR="00A23F15" w:rsidRPr="00EA43D9">
        <w:rPr>
          <w:rFonts w:ascii="Arial" w:hAnsi="Arial" w:cs="Arial"/>
          <w:sz w:val="24"/>
          <w:szCs w:val="24"/>
        </w:rPr>
        <w:t>A dedicated discreet quiet area</w:t>
      </w:r>
      <w:r w:rsidR="00D96BAD" w:rsidRPr="00EA43D9">
        <w:rPr>
          <w:rFonts w:ascii="Arial" w:hAnsi="Arial" w:cs="Arial"/>
          <w:sz w:val="24"/>
          <w:szCs w:val="24"/>
        </w:rPr>
        <w:t>/garden</w:t>
      </w:r>
      <w:r w:rsidR="00A23F15" w:rsidRPr="00EA43D9">
        <w:rPr>
          <w:rFonts w:ascii="Arial" w:hAnsi="Arial" w:cs="Arial"/>
          <w:sz w:val="24"/>
          <w:szCs w:val="24"/>
        </w:rPr>
        <w:t xml:space="preserve"> with suggested prayer leaflet or blank prayer </w:t>
      </w:r>
      <w:r w:rsidR="00451BD7" w:rsidRPr="00EA43D9">
        <w:rPr>
          <w:rFonts w:ascii="Arial" w:hAnsi="Arial" w:cs="Arial"/>
          <w:sz w:val="24"/>
          <w:szCs w:val="24"/>
        </w:rPr>
        <w:t>cards, prayer</w:t>
      </w:r>
      <w:r w:rsidR="00A23F15" w:rsidRPr="00EA43D9">
        <w:rPr>
          <w:rFonts w:ascii="Arial" w:hAnsi="Arial" w:cs="Arial"/>
          <w:sz w:val="24"/>
          <w:szCs w:val="24"/>
        </w:rPr>
        <w:t xml:space="preserve"> request cards, </w:t>
      </w:r>
      <w:proofErr w:type="gramStart"/>
      <w:r w:rsidR="00A23F15" w:rsidRPr="00EA43D9">
        <w:rPr>
          <w:rFonts w:ascii="Arial" w:hAnsi="Arial" w:cs="Arial"/>
          <w:sz w:val="24"/>
          <w:szCs w:val="24"/>
        </w:rPr>
        <w:t>ribbons ,</w:t>
      </w:r>
      <w:proofErr w:type="gramEnd"/>
      <w:r w:rsidR="00A23F15" w:rsidRPr="00EA43D9">
        <w:rPr>
          <w:rFonts w:ascii="Arial" w:hAnsi="Arial" w:cs="Arial"/>
          <w:sz w:val="24"/>
          <w:szCs w:val="24"/>
        </w:rPr>
        <w:t xml:space="preserve"> prayer station etc</w:t>
      </w:r>
      <w:r w:rsidR="00D96BAD" w:rsidRPr="00EA43D9">
        <w:rPr>
          <w:rFonts w:ascii="Arial" w:hAnsi="Arial" w:cs="Arial"/>
          <w:sz w:val="24"/>
          <w:szCs w:val="24"/>
        </w:rPr>
        <w:t>.</w:t>
      </w:r>
    </w:p>
    <w:p w14:paraId="704F1FD2" w14:textId="77777777" w:rsidR="008668D0" w:rsidRPr="00EA43D9" w:rsidRDefault="008668D0" w:rsidP="00EA43D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684A17E" w14:textId="4C50C491" w:rsidR="001C78B1" w:rsidRPr="00EA43D9" w:rsidRDefault="001C78B1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 xml:space="preserve">Is prayer walking a part of your prayer life? Are there leaflets with suggested prayer routes available for those who would like to prayer walk through your </w:t>
      </w:r>
      <w:r w:rsidR="00451BD7" w:rsidRPr="00EA43D9">
        <w:rPr>
          <w:rFonts w:ascii="Arial" w:hAnsi="Arial" w:cs="Arial"/>
          <w:sz w:val="24"/>
          <w:szCs w:val="24"/>
        </w:rPr>
        <w:t>community?</w:t>
      </w:r>
      <w:r w:rsidRPr="00EA43D9">
        <w:rPr>
          <w:rFonts w:ascii="Arial" w:hAnsi="Arial" w:cs="Arial"/>
          <w:sz w:val="24"/>
          <w:szCs w:val="24"/>
        </w:rPr>
        <w:t xml:space="preserve"> </w:t>
      </w:r>
    </w:p>
    <w:p w14:paraId="720840BE" w14:textId="77777777" w:rsidR="008668D0" w:rsidRPr="00EA43D9" w:rsidRDefault="008668D0" w:rsidP="00EA43D9">
      <w:pPr>
        <w:spacing w:line="276" w:lineRule="auto"/>
        <w:rPr>
          <w:rFonts w:ascii="Arial" w:hAnsi="Arial" w:cs="Arial"/>
          <w:sz w:val="24"/>
          <w:szCs w:val="24"/>
        </w:rPr>
      </w:pPr>
    </w:p>
    <w:p w14:paraId="69E268E0" w14:textId="77777777" w:rsidR="006B1B0D" w:rsidRDefault="006B1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A89EB4" w14:textId="3AE47828" w:rsidR="000B6558" w:rsidRPr="00EA43D9" w:rsidRDefault="000B6558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lastRenderedPageBreak/>
        <w:t xml:space="preserve">Are the church family encouraged in formal worship or at other times to pray </w:t>
      </w:r>
      <w:proofErr w:type="gramStart"/>
      <w:r w:rsidRPr="00EA43D9">
        <w:rPr>
          <w:rFonts w:ascii="Arial" w:hAnsi="Arial" w:cs="Arial"/>
          <w:sz w:val="24"/>
          <w:szCs w:val="24"/>
        </w:rPr>
        <w:t>for</w:t>
      </w:r>
      <w:r w:rsidR="00451BD7">
        <w:rPr>
          <w:rFonts w:ascii="Arial" w:hAnsi="Arial" w:cs="Arial"/>
          <w:sz w:val="24"/>
          <w:szCs w:val="24"/>
        </w:rPr>
        <w:t>:</w:t>
      </w:r>
      <w:proofErr w:type="gramEnd"/>
    </w:p>
    <w:p w14:paraId="2ABC5CA1" w14:textId="494E6D6D" w:rsidR="008668D0" w:rsidRPr="00EA43D9" w:rsidRDefault="000B6558" w:rsidP="00451BD7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>Each other, people/groups</w:t>
      </w:r>
      <w:r w:rsidR="001B5E67" w:rsidRPr="00EA43D9">
        <w:rPr>
          <w:rFonts w:ascii="Arial" w:hAnsi="Arial" w:cs="Arial"/>
          <w:sz w:val="24"/>
          <w:szCs w:val="24"/>
        </w:rPr>
        <w:t xml:space="preserve"> who use the church premises, the work of the church,</w:t>
      </w:r>
      <w:r w:rsidR="00D96BAD" w:rsidRPr="00EA43D9">
        <w:rPr>
          <w:rFonts w:ascii="Arial" w:hAnsi="Arial" w:cs="Arial"/>
          <w:sz w:val="24"/>
          <w:szCs w:val="24"/>
        </w:rPr>
        <w:t xml:space="preserve"> the community, businesses</w:t>
      </w:r>
      <w:r w:rsidR="00451BD7">
        <w:rPr>
          <w:rFonts w:ascii="Arial" w:hAnsi="Arial" w:cs="Arial"/>
          <w:sz w:val="24"/>
          <w:szCs w:val="24"/>
        </w:rPr>
        <w:t>,</w:t>
      </w:r>
      <w:r w:rsidR="00D96BAD" w:rsidRPr="00EA43D9">
        <w:rPr>
          <w:rFonts w:ascii="Arial" w:hAnsi="Arial" w:cs="Arial"/>
          <w:sz w:val="24"/>
          <w:szCs w:val="24"/>
        </w:rPr>
        <w:t xml:space="preserve"> </w:t>
      </w:r>
      <w:r w:rsidR="00451BD7">
        <w:rPr>
          <w:rFonts w:ascii="Arial" w:hAnsi="Arial" w:cs="Arial"/>
          <w:sz w:val="24"/>
          <w:szCs w:val="24"/>
        </w:rPr>
        <w:t>l</w:t>
      </w:r>
      <w:r w:rsidR="00D96BAD" w:rsidRPr="00EA43D9">
        <w:rPr>
          <w:rFonts w:ascii="Arial" w:hAnsi="Arial" w:cs="Arial"/>
          <w:sz w:val="24"/>
          <w:szCs w:val="24"/>
        </w:rPr>
        <w:t>ocal groups/clubs/organisations</w:t>
      </w:r>
      <w:r w:rsidR="00451BD7">
        <w:rPr>
          <w:rFonts w:ascii="Arial" w:hAnsi="Arial" w:cs="Arial"/>
          <w:sz w:val="24"/>
          <w:szCs w:val="24"/>
        </w:rPr>
        <w:t>, l</w:t>
      </w:r>
      <w:r w:rsidR="00D96BAD" w:rsidRPr="00EA43D9">
        <w:rPr>
          <w:rFonts w:ascii="Arial" w:hAnsi="Arial" w:cs="Arial"/>
          <w:sz w:val="24"/>
          <w:szCs w:val="24"/>
        </w:rPr>
        <w:t>ocal government/politicians, voluntary and charities and those who need them, those in the local news</w:t>
      </w:r>
      <w:r w:rsidR="00451BD7">
        <w:rPr>
          <w:rFonts w:ascii="Arial" w:hAnsi="Arial" w:cs="Arial"/>
          <w:sz w:val="24"/>
          <w:szCs w:val="24"/>
        </w:rPr>
        <w:t>?</w:t>
      </w:r>
    </w:p>
    <w:p w14:paraId="173A5A31" w14:textId="77777777" w:rsidR="001B5E67" w:rsidRPr="00EA43D9" w:rsidRDefault="00A23F15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43D9">
        <w:rPr>
          <w:rFonts w:ascii="Arial" w:hAnsi="Arial" w:cs="Arial"/>
          <w:sz w:val="24"/>
          <w:szCs w:val="24"/>
        </w:rPr>
        <w:t>Does the church have a prayer chain, prayer partnership scheme, days</w:t>
      </w:r>
      <w:r w:rsidR="00D96BAD" w:rsidRPr="00EA43D9">
        <w:rPr>
          <w:rFonts w:ascii="Arial" w:hAnsi="Arial" w:cs="Arial"/>
          <w:sz w:val="24"/>
          <w:szCs w:val="24"/>
        </w:rPr>
        <w:t>/periods</w:t>
      </w:r>
      <w:r w:rsidRPr="00EA43D9">
        <w:rPr>
          <w:rFonts w:ascii="Arial" w:hAnsi="Arial" w:cs="Arial"/>
          <w:sz w:val="24"/>
          <w:szCs w:val="24"/>
        </w:rPr>
        <w:t xml:space="preserve"> for prayer and fasting?</w:t>
      </w:r>
    </w:p>
    <w:p w14:paraId="34A2CB24" w14:textId="77777777" w:rsidR="000B6558" w:rsidRPr="00EA43D9" w:rsidRDefault="000B6558" w:rsidP="00EA43D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457E68A" w14:textId="77777777" w:rsidR="008668D0" w:rsidRPr="00EA43D9" w:rsidRDefault="008668D0" w:rsidP="00EA43D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B341A65" w14:textId="77777777" w:rsidR="008668D0" w:rsidRPr="00EA43D9" w:rsidRDefault="008668D0" w:rsidP="00EA43D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8E55B80" w14:textId="118D6490" w:rsidR="007239C8" w:rsidRPr="00EA43D9" w:rsidRDefault="00A23F15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sz w:val="24"/>
          <w:szCs w:val="24"/>
        </w:rPr>
        <w:t xml:space="preserve">Are there prayer </w:t>
      </w:r>
      <w:r w:rsidR="00451BD7" w:rsidRPr="00EA43D9">
        <w:rPr>
          <w:rFonts w:ascii="Arial" w:hAnsi="Arial" w:cs="Arial"/>
          <w:bCs/>
          <w:sz w:val="24"/>
          <w:szCs w:val="24"/>
        </w:rPr>
        <w:t>meetings during</w:t>
      </w:r>
      <w:r w:rsidRPr="00EA43D9">
        <w:rPr>
          <w:rFonts w:ascii="Arial" w:hAnsi="Arial" w:cs="Arial"/>
          <w:bCs/>
          <w:sz w:val="24"/>
          <w:szCs w:val="24"/>
        </w:rPr>
        <w:t xml:space="preserve"> a month at times when people with different needs/time commitments can attend?</w:t>
      </w:r>
    </w:p>
    <w:p w14:paraId="1A2DAD6E" w14:textId="77777777" w:rsidR="008668D0" w:rsidRPr="00EA43D9" w:rsidRDefault="008668D0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56310C0" w14:textId="77777777" w:rsidR="00D96BAD" w:rsidRPr="00EA43D9" w:rsidRDefault="00D96BAD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sz w:val="24"/>
          <w:szCs w:val="24"/>
        </w:rPr>
        <w:t>Are there opportunities to explore, discover and develop other prayer practices? For example</w:t>
      </w:r>
    </w:p>
    <w:p w14:paraId="24869402" w14:textId="77777777" w:rsidR="00D96BAD" w:rsidRPr="00EA43D9" w:rsidRDefault="00D96BAD" w:rsidP="00EA43D9">
      <w:pPr>
        <w:pStyle w:val="ListParagraph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9E8C6AC" w14:textId="77777777" w:rsidR="00D96BAD" w:rsidRPr="00EA43D9" w:rsidRDefault="00D96BAD" w:rsidP="00EA43D9">
      <w:pPr>
        <w:pStyle w:val="ListParagraph"/>
        <w:spacing w:line="276" w:lineRule="auto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sz w:val="24"/>
          <w:szCs w:val="24"/>
        </w:rPr>
        <w:t xml:space="preserve">Use of a labyrinth, meditative prayer times, the Jesus prayer, arrow prayers, </w:t>
      </w:r>
    </w:p>
    <w:p w14:paraId="521AAC4B" w14:textId="77777777" w:rsidR="00D96BAD" w:rsidRPr="00EA43D9" w:rsidRDefault="00D96BAD" w:rsidP="00EA43D9">
      <w:pPr>
        <w:pStyle w:val="ListParagraph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450A418" w14:textId="77777777" w:rsidR="008668D0" w:rsidRPr="00EA43D9" w:rsidRDefault="008668D0" w:rsidP="00EA43D9">
      <w:pPr>
        <w:pStyle w:val="ListParagraph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4B40750" w14:textId="77777777" w:rsidR="008668D0" w:rsidRPr="00EA43D9" w:rsidRDefault="008668D0" w:rsidP="00EA43D9">
      <w:pPr>
        <w:pStyle w:val="ListParagraph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9892C55" w14:textId="77777777" w:rsidR="00D96BAD" w:rsidRPr="00EA43D9" w:rsidRDefault="00D96BAD" w:rsidP="00EA43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sz w:val="24"/>
          <w:szCs w:val="24"/>
        </w:rPr>
        <w:t>Are there opportunities to pray with other people of faith such as ecumenical or inter-faith partners in your area?</w:t>
      </w:r>
    </w:p>
    <w:p w14:paraId="6E76690E" w14:textId="77777777" w:rsidR="00B36FFA" w:rsidRPr="00EA43D9" w:rsidRDefault="00B36FFA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FA9366C" w14:textId="77777777" w:rsidR="00B36FFA" w:rsidRPr="00EA43D9" w:rsidRDefault="00B36FFA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9999C49" w14:textId="77777777" w:rsidR="00B36FFA" w:rsidRPr="00EA43D9" w:rsidRDefault="004E5E30" w:rsidP="00D46EC7">
      <w:pPr>
        <w:pStyle w:val="Heading2"/>
      </w:pPr>
      <w:r w:rsidRPr="00EA43D9">
        <w:t xml:space="preserve">Useful </w:t>
      </w:r>
      <w:r w:rsidR="00D72FD6" w:rsidRPr="00EA43D9">
        <w:t>Resources</w:t>
      </w:r>
      <w:r w:rsidRPr="00EA43D9">
        <w:t>:</w:t>
      </w:r>
    </w:p>
    <w:p w14:paraId="050D6833" w14:textId="77777777" w:rsidR="00D72FD6" w:rsidRPr="00EA43D9" w:rsidRDefault="00D72FD6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A43D9">
        <w:rPr>
          <w:rFonts w:ascii="Arial" w:hAnsi="Arial" w:cs="Arial"/>
          <w:bCs/>
          <w:sz w:val="24"/>
          <w:szCs w:val="24"/>
        </w:rPr>
        <w:t>Holy Habits; Missional Discipleship Resources for Churches: Prayer (BRF)</w:t>
      </w:r>
    </w:p>
    <w:p w14:paraId="6E633189" w14:textId="77777777" w:rsidR="00D72FD6" w:rsidRPr="00EA43D9" w:rsidRDefault="00D72FD6" w:rsidP="00EA43D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E7039C5" w14:textId="77777777" w:rsidR="004D4DB2" w:rsidRPr="00EA43D9" w:rsidRDefault="00000000" w:rsidP="00EA43D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4D4DB2" w:rsidRPr="00EA43D9" w:rsidSect="007022AF">
      <w:footerReference w:type="default" r:id="rId12"/>
      <w:pgSz w:w="11900" w:h="16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E75F" w14:textId="77777777" w:rsidR="00E00C89" w:rsidRDefault="00E00C89" w:rsidP="007022AF">
      <w:pPr>
        <w:spacing w:after="0" w:line="240" w:lineRule="auto"/>
      </w:pPr>
      <w:r>
        <w:separator/>
      </w:r>
    </w:p>
  </w:endnote>
  <w:endnote w:type="continuationSeparator" w:id="0">
    <w:p w14:paraId="72FFBE0B" w14:textId="77777777" w:rsidR="00E00C89" w:rsidRDefault="00E00C89" w:rsidP="0070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BA37" w14:textId="32192B60" w:rsidR="007022AF" w:rsidRDefault="007022AF" w:rsidP="007022AF">
    <w:pPr>
      <w:pStyle w:val="Footer"/>
      <w:jc w:val="right"/>
    </w:pPr>
    <w:r>
      <w:t>V1.0 – 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D43F" w14:textId="77777777" w:rsidR="00E00C89" w:rsidRDefault="00E00C89" w:rsidP="007022AF">
      <w:pPr>
        <w:spacing w:after="0" w:line="240" w:lineRule="auto"/>
      </w:pPr>
      <w:r>
        <w:separator/>
      </w:r>
    </w:p>
  </w:footnote>
  <w:footnote w:type="continuationSeparator" w:id="0">
    <w:p w14:paraId="76367A40" w14:textId="77777777" w:rsidR="00E00C89" w:rsidRDefault="00E00C89" w:rsidP="0070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4941"/>
    <w:multiLevelType w:val="hybridMultilevel"/>
    <w:tmpl w:val="04AC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15C"/>
    <w:multiLevelType w:val="hybridMultilevel"/>
    <w:tmpl w:val="AE08D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1138934">
    <w:abstractNumId w:val="0"/>
  </w:num>
  <w:num w:numId="2" w16cid:durableId="10903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EB"/>
    <w:rsid w:val="000622EF"/>
    <w:rsid w:val="000B6558"/>
    <w:rsid w:val="001B0BD7"/>
    <w:rsid w:val="001B5E67"/>
    <w:rsid w:val="001C78B1"/>
    <w:rsid w:val="003D68AD"/>
    <w:rsid w:val="00451BD7"/>
    <w:rsid w:val="004E5E30"/>
    <w:rsid w:val="006B1B0D"/>
    <w:rsid w:val="007022AF"/>
    <w:rsid w:val="007239C8"/>
    <w:rsid w:val="00775697"/>
    <w:rsid w:val="008668D0"/>
    <w:rsid w:val="00963B3F"/>
    <w:rsid w:val="0096523F"/>
    <w:rsid w:val="009F12EB"/>
    <w:rsid w:val="00A23F15"/>
    <w:rsid w:val="00B24E37"/>
    <w:rsid w:val="00B36FFA"/>
    <w:rsid w:val="00B4745B"/>
    <w:rsid w:val="00D46EC7"/>
    <w:rsid w:val="00D72FD6"/>
    <w:rsid w:val="00D96BAD"/>
    <w:rsid w:val="00E00C89"/>
    <w:rsid w:val="00EA43D9"/>
    <w:rsid w:val="00EB3A53"/>
    <w:rsid w:val="00EF52C3"/>
    <w:rsid w:val="00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F324"/>
  <w15:chartTrackingRefBased/>
  <w15:docId w15:val="{1C411D46-45C5-EF4D-A7BE-294C29D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E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EC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6EC7"/>
    <w:rPr>
      <w:rFonts w:ascii="Arial" w:eastAsiaTheme="majorEastAsia" w:hAnsi="Arial" w:cstheme="majorBidi"/>
      <w:b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2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1c6cc-05cc-4dcc-8a1a-2aa883123f07">
      <Terms xmlns="http://schemas.microsoft.com/office/infopath/2007/PartnerControls"/>
    </lcf76f155ced4ddcb4097134ff3c332f>
    <TaxCatchAll xmlns="cc6576de-3f6a-42d5-9e94-2cc9337213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3" ma:contentTypeDescription="Create a new document." ma:contentTypeScope="" ma:versionID="3b28b89ad159701a5d3fbd847c186baa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58ee92778ad0e9466743ec9fb670c6b3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ab1969-ed97-49ae-9420-830b25ae5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3b3287-5e58-4e09-8b96-dd433aabd8be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37766-ECDD-41EC-84CF-104B89BAB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477FA-3A67-47B3-A99B-6270FA635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8B83B-A88E-44B2-AFFF-069F3E58C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George</dc:creator>
  <cp:keywords/>
  <dc:description/>
  <cp:lastModifiedBy>Catherine McFie</cp:lastModifiedBy>
  <cp:revision>5</cp:revision>
  <dcterms:created xsi:type="dcterms:W3CDTF">2022-07-19T16:37:00Z</dcterms:created>
  <dcterms:modified xsi:type="dcterms:W3CDTF">2022-07-19T18:40:00Z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  <property fmtid="{D5CDD505-2E9C-101B-9397-08002B2CF9AE}" pid="3" name="Order">
    <vt:r8>104600</vt:r8>
  </property>
</Properties>
</file>